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A996B" w14:textId="77777777" w:rsidR="00C918D7" w:rsidRPr="004D45E0" w:rsidRDefault="00C918D7" w:rsidP="00C918D7">
      <w:pPr>
        <w:jc w:val="center"/>
        <w:rPr>
          <w:rFonts w:ascii="Calibri Light" w:hAnsi="Calibri Light" w:cs="Calibri Light"/>
          <w:b/>
          <w:sz w:val="18"/>
          <w:szCs w:val="24"/>
        </w:rPr>
      </w:pPr>
      <w:r w:rsidRPr="004D45E0">
        <w:rPr>
          <w:rFonts w:ascii="Calibri Light" w:hAnsi="Calibri Light" w:cs="Calibri Light"/>
          <w:b/>
          <w:sz w:val="18"/>
          <w:szCs w:val="24"/>
        </w:rPr>
        <w:t>CAUSE NO. ____________________</w:t>
      </w:r>
    </w:p>
    <w:p w14:paraId="426C661A" w14:textId="77777777" w:rsidR="00C918D7" w:rsidRPr="004D45E0" w:rsidRDefault="00C918D7" w:rsidP="00C918D7">
      <w:pPr>
        <w:jc w:val="both"/>
        <w:rPr>
          <w:rFonts w:ascii="Calibri Light" w:hAnsi="Calibri Light" w:cs="Calibri Light"/>
          <w:sz w:val="18"/>
          <w:szCs w:val="24"/>
        </w:rPr>
      </w:pPr>
    </w:p>
    <w:p w14:paraId="5395D12E" w14:textId="77777777" w:rsidR="00C918D7" w:rsidRPr="004D45E0" w:rsidRDefault="00C918D7" w:rsidP="00C918D7">
      <w:pPr>
        <w:tabs>
          <w:tab w:val="left" w:pos="4680"/>
          <w:tab w:val="left" w:pos="5310"/>
          <w:tab w:val="right" w:pos="9360"/>
        </w:tabs>
        <w:jc w:val="both"/>
        <w:rPr>
          <w:rFonts w:ascii="Calibri Light" w:hAnsi="Calibri Light" w:cs="Calibri Light"/>
          <w:sz w:val="18"/>
          <w:szCs w:val="24"/>
        </w:rPr>
      </w:pPr>
      <w:r w:rsidRPr="004D45E0">
        <w:rPr>
          <w:rFonts w:ascii="Calibri Light" w:hAnsi="Calibri Light" w:cs="Calibri Light"/>
          <w:sz w:val="18"/>
          <w:szCs w:val="24"/>
        </w:rPr>
        <w:t xml:space="preserve">STATE OF TEXAS </w:t>
      </w:r>
      <w:r w:rsidRPr="004D45E0">
        <w:rPr>
          <w:rFonts w:ascii="Calibri Light" w:hAnsi="Calibri Light" w:cs="Calibri Light"/>
          <w:sz w:val="18"/>
          <w:szCs w:val="24"/>
        </w:rPr>
        <w:tab/>
      </w:r>
      <w:proofErr w:type="gramStart"/>
      <w:r w:rsidRPr="004D45E0">
        <w:rPr>
          <w:rFonts w:ascii="Calibri Light" w:hAnsi="Calibri Light" w:cs="Calibri Light"/>
          <w:sz w:val="18"/>
          <w:szCs w:val="24"/>
        </w:rPr>
        <w:t xml:space="preserve">§  </w:t>
      </w:r>
      <w:r w:rsidRPr="004D45E0">
        <w:rPr>
          <w:rFonts w:ascii="Calibri Light" w:hAnsi="Calibri Light" w:cs="Calibri Light"/>
          <w:sz w:val="18"/>
          <w:szCs w:val="24"/>
        </w:rPr>
        <w:tab/>
      </w:r>
      <w:proofErr w:type="gramEnd"/>
      <w:r w:rsidRPr="004D45E0">
        <w:rPr>
          <w:rFonts w:ascii="Calibri Light" w:hAnsi="Calibri Light" w:cs="Calibri Light"/>
          <w:sz w:val="18"/>
          <w:szCs w:val="24"/>
        </w:rPr>
        <w:t>IN THE JUSTICE COURT</w:t>
      </w:r>
    </w:p>
    <w:p w14:paraId="3586B478" w14:textId="77777777" w:rsidR="00C918D7" w:rsidRPr="004D45E0" w:rsidRDefault="00C918D7" w:rsidP="00C918D7">
      <w:pPr>
        <w:tabs>
          <w:tab w:val="left" w:pos="4680"/>
          <w:tab w:val="left" w:pos="5310"/>
          <w:tab w:val="left" w:pos="6300"/>
          <w:tab w:val="right" w:pos="9360"/>
        </w:tabs>
        <w:jc w:val="both"/>
        <w:rPr>
          <w:rFonts w:ascii="Calibri Light" w:hAnsi="Calibri Light" w:cs="Calibri Light"/>
          <w:sz w:val="18"/>
          <w:szCs w:val="24"/>
        </w:rPr>
      </w:pPr>
      <w:r w:rsidRPr="004D45E0">
        <w:rPr>
          <w:rFonts w:ascii="Calibri Light" w:hAnsi="Calibri Light" w:cs="Calibri Light"/>
          <w:sz w:val="18"/>
          <w:szCs w:val="24"/>
        </w:rPr>
        <w:tab/>
        <w:t>§</w:t>
      </w:r>
    </w:p>
    <w:p w14:paraId="0BC62282" w14:textId="74419753" w:rsidR="00C918D7" w:rsidRPr="004D45E0" w:rsidRDefault="00C918D7" w:rsidP="00C918D7">
      <w:pPr>
        <w:tabs>
          <w:tab w:val="left" w:pos="4680"/>
          <w:tab w:val="left" w:pos="5310"/>
          <w:tab w:val="left" w:pos="6300"/>
          <w:tab w:val="right" w:pos="9360"/>
        </w:tabs>
        <w:jc w:val="both"/>
        <w:rPr>
          <w:rFonts w:ascii="Calibri Light" w:hAnsi="Calibri Light" w:cs="Calibri Light"/>
          <w:sz w:val="18"/>
          <w:szCs w:val="24"/>
        </w:rPr>
      </w:pPr>
      <w:r w:rsidRPr="004D45E0">
        <w:rPr>
          <w:rFonts w:ascii="Calibri Light" w:hAnsi="Calibri Light" w:cs="Calibri Light"/>
          <w:sz w:val="18"/>
          <w:szCs w:val="24"/>
        </w:rPr>
        <w:t>v.</w:t>
      </w:r>
      <w:r w:rsidRPr="004D45E0">
        <w:rPr>
          <w:rFonts w:ascii="Calibri Light" w:hAnsi="Calibri Light" w:cs="Calibri Light"/>
          <w:sz w:val="18"/>
          <w:szCs w:val="24"/>
        </w:rPr>
        <w:tab/>
        <w:t>§</w:t>
      </w:r>
      <w:r w:rsidRPr="004D45E0">
        <w:rPr>
          <w:rFonts w:ascii="Calibri Light" w:hAnsi="Calibri Light" w:cs="Calibri Light"/>
          <w:sz w:val="18"/>
          <w:szCs w:val="24"/>
        </w:rPr>
        <w:tab/>
        <w:t xml:space="preserve">PRECINCT </w:t>
      </w:r>
      <w:r w:rsidR="004D45E0" w:rsidRPr="004D45E0">
        <w:rPr>
          <w:rFonts w:ascii="Calibri Light" w:hAnsi="Calibri Light" w:cs="Calibri Light"/>
          <w:sz w:val="18"/>
          <w:szCs w:val="24"/>
        </w:rPr>
        <w:t>3</w:t>
      </w:r>
    </w:p>
    <w:p w14:paraId="4B269092" w14:textId="77777777" w:rsidR="00C918D7" w:rsidRPr="004D45E0" w:rsidRDefault="00C918D7" w:rsidP="00C918D7">
      <w:pPr>
        <w:tabs>
          <w:tab w:val="left" w:pos="4680"/>
          <w:tab w:val="left" w:pos="5310"/>
          <w:tab w:val="left" w:pos="6300"/>
          <w:tab w:val="right" w:pos="9360"/>
        </w:tabs>
        <w:jc w:val="both"/>
        <w:rPr>
          <w:rFonts w:ascii="Calibri Light" w:hAnsi="Calibri Light" w:cs="Calibri Light"/>
          <w:sz w:val="18"/>
          <w:szCs w:val="24"/>
        </w:rPr>
      </w:pPr>
      <w:r w:rsidRPr="004D45E0">
        <w:rPr>
          <w:rFonts w:ascii="Calibri Light" w:hAnsi="Calibri Light" w:cs="Calibri Light"/>
          <w:sz w:val="18"/>
          <w:szCs w:val="24"/>
        </w:rPr>
        <w:tab/>
        <w:t>§</w:t>
      </w:r>
    </w:p>
    <w:p w14:paraId="2185057C" w14:textId="77777777" w:rsidR="00C918D7" w:rsidRPr="004D45E0" w:rsidRDefault="00C918D7" w:rsidP="00C918D7">
      <w:pPr>
        <w:tabs>
          <w:tab w:val="left" w:pos="4680"/>
        </w:tabs>
        <w:jc w:val="both"/>
        <w:rPr>
          <w:rFonts w:ascii="Calibri Light" w:hAnsi="Calibri Light" w:cs="Calibri Light"/>
          <w:sz w:val="18"/>
          <w:szCs w:val="24"/>
        </w:rPr>
      </w:pPr>
      <w:r w:rsidRPr="004D45E0">
        <w:rPr>
          <w:rFonts w:ascii="Calibri Light" w:hAnsi="Calibri Light" w:cs="Calibri Light"/>
          <w:sz w:val="18"/>
          <w:szCs w:val="24"/>
        </w:rPr>
        <w:t>______________________________</w:t>
      </w:r>
      <w:r w:rsidRPr="004D45E0">
        <w:rPr>
          <w:rFonts w:ascii="Calibri Light" w:hAnsi="Calibri Light" w:cs="Calibri Light"/>
          <w:sz w:val="18"/>
          <w:szCs w:val="24"/>
        </w:rPr>
        <w:tab/>
        <w:t>§</w:t>
      </w:r>
    </w:p>
    <w:p w14:paraId="073034BA" w14:textId="468F54BB" w:rsidR="00C918D7" w:rsidRPr="004D45E0" w:rsidRDefault="00C918D7" w:rsidP="00C918D7">
      <w:pPr>
        <w:tabs>
          <w:tab w:val="left" w:pos="4680"/>
          <w:tab w:val="left" w:pos="5310"/>
        </w:tabs>
        <w:jc w:val="both"/>
        <w:rPr>
          <w:rFonts w:ascii="Calibri Light" w:hAnsi="Calibri Light" w:cs="Calibri Light"/>
          <w:sz w:val="18"/>
          <w:szCs w:val="24"/>
        </w:rPr>
      </w:pPr>
      <w:r w:rsidRPr="004D45E0">
        <w:rPr>
          <w:rFonts w:ascii="Calibri Light" w:hAnsi="Calibri Light" w:cs="Calibri Light"/>
          <w:caps/>
          <w:sz w:val="18"/>
          <w:szCs w:val="24"/>
        </w:rPr>
        <w:t>Defendant</w:t>
      </w:r>
      <w:r w:rsidRPr="004D45E0">
        <w:rPr>
          <w:rFonts w:ascii="Calibri Light" w:hAnsi="Calibri Light" w:cs="Calibri Light"/>
          <w:sz w:val="18"/>
          <w:szCs w:val="24"/>
        </w:rPr>
        <w:tab/>
        <w:t>§</w:t>
      </w:r>
      <w:r w:rsidRPr="004D45E0">
        <w:rPr>
          <w:rFonts w:ascii="Calibri Light" w:hAnsi="Calibri Light" w:cs="Calibri Light"/>
          <w:sz w:val="18"/>
          <w:szCs w:val="24"/>
        </w:rPr>
        <w:tab/>
      </w:r>
      <w:r w:rsidR="004D45E0" w:rsidRPr="004D45E0">
        <w:rPr>
          <w:rFonts w:ascii="Calibri Light" w:hAnsi="Calibri Light" w:cs="Calibri Light"/>
          <w:sz w:val="18"/>
          <w:szCs w:val="24"/>
        </w:rPr>
        <w:t xml:space="preserve">RUSK </w:t>
      </w:r>
      <w:r w:rsidRPr="004D45E0">
        <w:rPr>
          <w:rFonts w:ascii="Calibri Light" w:hAnsi="Calibri Light" w:cs="Calibri Light"/>
          <w:sz w:val="18"/>
          <w:szCs w:val="24"/>
        </w:rPr>
        <w:t>COUNTY, TEXAS</w:t>
      </w:r>
    </w:p>
    <w:p w14:paraId="2DED1EC2" w14:textId="77777777" w:rsidR="000E41EA" w:rsidRPr="004D45E0" w:rsidRDefault="000E41EA" w:rsidP="000E41EA">
      <w:pPr>
        <w:jc w:val="center"/>
        <w:rPr>
          <w:rFonts w:ascii="Cambria" w:hAnsi="Cambria"/>
          <w:b/>
          <w:sz w:val="18"/>
          <w:szCs w:val="24"/>
          <w:u w:val="single"/>
        </w:rPr>
      </w:pPr>
    </w:p>
    <w:p w14:paraId="7CC1C8A5" w14:textId="347A23A4" w:rsidR="000E41EA" w:rsidRPr="004D45E0" w:rsidRDefault="003A79E6" w:rsidP="00C918D7">
      <w:pPr>
        <w:spacing w:before="120" w:after="120" w:line="288" w:lineRule="auto"/>
        <w:jc w:val="center"/>
        <w:rPr>
          <w:rFonts w:ascii="Calibri Light" w:hAnsi="Calibri Light"/>
          <w:b/>
          <w:sz w:val="20"/>
          <w:szCs w:val="28"/>
        </w:rPr>
      </w:pPr>
      <w:r w:rsidRPr="004D45E0">
        <w:rPr>
          <w:rFonts w:ascii="Calibri Light" w:hAnsi="Calibri Light"/>
          <w:b/>
          <w:sz w:val="20"/>
          <w:szCs w:val="28"/>
        </w:rPr>
        <w:t>DEFENDANT’S PLEA OF GUILTY/NO CONTEST</w:t>
      </w:r>
    </w:p>
    <w:p w14:paraId="503C1FA6" w14:textId="4210BC78" w:rsidR="005336C0" w:rsidRPr="004D45E0" w:rsidRDefault="005336C0" w:rsidP="00C918D7">
      <w:pPr>
        <w:tabs>
          <w:tab w:val="left" w:pos="1800"/>
          <w:tab w:val="left" w:pos="3510"/>
        </w:tabs>
        <w:spacing w:before="120" w:after="120" w:line="288" w:lineRule="auto"/>
        <w:rPr>
          <w:rFonts w:asciiTheme="minorHAnsi" w:hAnsiTheme="minorHAnsi"/>
          <w:sz w:val="18"/>
          <w:szCs w:val="24"/>
        </w:rPr>
      </w:pPr>
      <w:r w:rsidRPr="004D45E0">
        <w:rPr>
          <w:rFonts w:asciiTheme="minorHAnsi" w:hAnsiTheme="minorHAnsi"/>
          <w:sz w:val="18"/>
          <w:szCs w:val="24"/>
        </w:rPr>
        <w:t>Charged Misdemeanor Offense: ____________________________________________________</w:t>
      </w:r>
      <w:r w:rsidR="00C918D7" w:rsidRPr="004D45E0">
        <w:rPr>
          <w:rFonts w:asciiTheme="minorHAnsi" w:hAnsiTheme="minorHAnsi"/>
          <w:sz w:val="18"/>
          <w:szCs w:val="24"/>
        </w:rPr>
        <w:t>__________________________</w:t>
      </w:r>
    </w:p>
    <w:p w14:paraId="18097D1F" w14:textId="4CE0B927" w:rsidR="003A79E6" w:rsidRPr="004D45E0" w:rsidRDefault="00BD687E" w:rsidP="00C918D7">
      <w:pPr>
        <w:tabs>
          <w:tab w:val="left" w:pos="1890"/>
        </w:tabs>
        <w:spacing w:before="120" w:after="120" w:line="288" w:lineRule="auto"/>
        <w:rPr>
          <w:rFonts w:asciiTheme="minorHAnsi" w:hAnsiTheme="minorHAnsi"/>
          <w:sz w:val="18"/>
          <w:szCs w:val="24"/>
        </w:rPr>
      </w:pPr>
      <w:r w:rsidRPr="004D45E0">
        <w:rPr>
          <w:rFonts w:asciiTheme="minorHAnsi" w:hAnsiTheme="minorHAnsi"/>
          <w:sz w:val="18"/>
          <w:szCs w:val="24"/>
        </w:rPr>
        <w:t xml:space="preserve">The </w:t>
      </w:r>
      <w:r w:rsidR="00CB3B43" w:rsidRPr="004D45E0">
        <w:rPr>
          <w:rFonts w:asciiTheme="minorHAnsi" w:hAnsiTheme="minorHAnsi"/>
          <w:sz w:val="18"/>
          <w:szCs w:val="24"/>
        </w:rPr>
        <w:t>c</w:t>
      </w:r>
      <w:r w:rsidRPr="004D45E0">
        <w:rPr>
          <w:rFonts w:asciiTheme="minorHAnsi" w:hAnsiTheme="minorHAnsi"/>
          <w:sz w:val="18"/>
          <w:szCs w:val="24"/>
        </w:rPr>
        <w:t>ourt admonishes D</w:t>
      </w:r>
      <w:r w:rsidR="003A79E6" w:rsidRPr="004D45E0">
        <w:rPr>
          <w:rFonts w:asciiTheme="minorHAnsi" w:hAnsiTheme="minorHAnsi"/>
          <w:sz w:val="18"/>
          <w:szCs w:val="24"/>
        </w:rPr>
        <w:t>efendant as follows:</w:t>
      </w:r>
    </w:p>
    <w:p w14:paraId="26E3659A" w14:textId="77D9E4E5" w:rsidR="003A79E6" w:rsidRPr="004D45E0" w:rsidRDefault="003A79E6" w:rsidP="00C918D7">
      <w:pPr>
        <w:tabs>
          <w:tab w:val="left" w:pos="1890"/>
        </w:tabs>
        <w:spacing w:before="120" w:after="120" w:line="288" w:lineRule="auto"/>
        <w:rPr>
          <w:rFonts w:asciiTheme="minorHAnsi" w:hAnsiTheme="minorHAnsi"/>
          <w:sz w:val="18"/>
          <w:szCs w:val="24"/>
        </w:rPr>
      </w:pPr>
      <w:r w:rsidRPr="004D45E0">
        <w:rPr>
          <w:rFonts w:asciiTheme="minorHAnsi" w:hAnsiTheme="minorHAnsi"/>
          <w:sz w:val="18"/>
          <w:szCs w:val="24"/>
        </w:rPr>
        <w:t xml:space="preserve">This offense is punishable by a fine of </w:t>
      </w:r>
      <w:r w:rsidR="00375B81" w:rsidRPr="004D45E0">
        <w:rPr>
          <w:rFonts w:asciiTheme="minorHAnsi" w:hAnsiTheme="minorHAnsi"/>
          <w:sz w:val="18"/>
          <w:szCs w:val="24"/>
        </w:rPr>
        <w:t xml:space="preserve">no less than </w:t>
      </w:r>
      <w:r w:rsidRPr="004D45E0">
        <w:rPr>
          <w:rFonts w:asciiTheme="minorHAnsi" w:hAnsiTheme="minorHAnsi"/>
          <w:sz w:val="18"/>
          <w:szCs w:val="24"/>
        </w:rPr>
        <w:t xml:space="preserve">$__________ </w:t>
      </w:r>
      <w:r w:rsidR="00375B81" w:rsidRPr="004D45E0">
        <w:rPr>
          <w:rFonts w:asciiTheme="minorHAnsi" w:hAnsiTheme="minorHAnsi"/>
          <w:sz w:val="18"/>
          <w:szCs w:val="24"/>
        </w:rPr>
        <w:t>or no more than</w:t>
      </w:r>
      <w:r w:rsidRPr="004D45E0">
        <w:rPr>
          <w:rFonts w:asciiTheme="minorHAnsi" w:hAnsiTheme="minorHAnsi"/>
          <w:sz w:val="18"/>
          <w:szCs w:val="24"/>
        </w:rPr>
        <w:t xml:space="preserve"> $</w:t>
      </w:r>
      <w:bookmarkStart w:id="0" w:name="_GoBack"/>
      <w:bookmarkEnd w:id="0"/>
      <w:r w:rsidRPr="004D45E0">
        <w:rPr>
          <w:rFonts w:asciiTheme="minorHAnsi" w:hAnsiTheme="minorHAnsi"/>
          <w:sz w:val="18"/>
          <w:szCs w:val="24"/>
        </w:rPr>
        <w:t>__________.</w:t>
      </w:r>
    </w:p>
    <w:p w14:paraId="0ED2559B" w14:textId="77777777" w:rsidR="003A79E6" w:rsidRPr="004D45E0" w:rsidRDefault="003A79E6" w:rsidP="00C918D7">
      <w:pPr>
        <w:tabs>
          <w:tab w:val="left" w:pos="1890"/>
        </w:tabs>
        <w:spacing w:before="120" w:after="120" w:line="288" w:lineRule="auto"/>
        <w:rPr>
          <w:rFonts w:asciiTheme="minorHAnsi" w:hAnsiTheme="minorHAnsi"/>
          <w:sz w:val="18"/>
          <w:szCs w:val="24"/>
        </w:rPr>
      </w:pPr>
      <w:r w:rsidRPr="004D45E0">
        <w:rPr>
          <w:rFonts w:asciiTheme="minorHAnsi" w:hAnsiTheme="minorHAnsi"/>
          <w:sz w:val="18"/>
          <w:szCs w:val="24"/>
        </w:rPr>
        <w:t>If this plea is entered pursuant to a plea bargain, the plea bargain is not binding on the court.  In the event that the court does not approve the plea bargain, you will be given the opportunity to withdraw your plea.</w:t>
      </w:r>
    </w:p>
    <w:p w14:paraId="7AF56AA6" w14:textId="77777777" w:rsidR="003A79E6" w:rsidRPr="004D45E0" w:rsidRDefault="003A79E6" w:rsidP="00C918D7">
      <w:pPr>
        <w:tabs>
          <w:tab w:val="left" w:pos="1890"/>
        </w:tabs>
        <w:spacing w:before="120" w:after="120" w:line="288" w:lineRule="auto"/>
        <w:rPr>
          <w:rFonts w:asciiTheme="minorHAnsi" w:hAnsiTheme="minorHAnsi"/>
          <w:sz w:val="18"/>
          <w:szCs w:val="24"/>
        </w:rPr>
      </w:pPr>
      <w:r w:rsidRPr="004D45E0">
        <w:rPr>
          <w:rFonts w:asciiTheme="minorHAnsi" w:hAnsiTheme="minorHAnsi"/>
          <w:sz w:val="18"/>
          <w:szCs w:val="24"/>
        </w:rPr>
        <w:t xml:space="preserve">If you are not a citizen of the United States, </w:t>
      </w:r>
      <w:r w:rsidR="00EC56F6" w:rsidRPr="004D45E0">
        <w:rPr>
          <w:rFonts w:asciiTheme="minorHAnsi" w:hAnsiTheme="minorHAnsi"/>
          <w:sz w:val="18"/>
          <w:szCs w:val="24"/>
        </w:rPr>
        <w:t xml:space="preserve">entering </w:t>
      </w:r>
      <w:r w:rsidRPr="004D45E0">
        <w:rPr>
          <w:rFonts w:asciiTheme="minorHAnsi" w:hAnsiTheme="minorHAnsi"/>
          <w:sz w:val="18"/>
          <w:szCs w:val="24"/>
        </w:rPr>
        <w:t xml:space="preserve">a plea of guilty or nolo contendere </w:t>
      </w:r>
      <w:r w:rsidR="00EC56F6" w:rsidRPr="004D45E0">
        <w:rPr>
          <w:rFonts w:asciiTheme="minorHAnsi" w:hAnsiTheme="minorHAnsi"/>
          <w:sz w:val="18"/>
          <w:szCs w:val="24"/>
        </w:rPr>
        <w:t xml:space="preserve">to the </w:t>
      </w:r>
      <w:r w:rsidRPr="004D45E0">
        <w:rPr>
          <w:rFonts w:asciiTheme="minorHAnsi" w:hAnsiTheme="minorHAnsi"/>
          <w:sz w:val="18"/>
          <w:szCs w:val="24"/>
        </w:rPr>
        <w:t xml:space="preserve">charged </w:t>
      </w:r>
      <w:r w:rsidR="00EC56F6" w:rsidRPr="004D45E0">
        <w:rPr>
          <w:rFonts w:asciiTheme="minorHAnsi" w:hAnsiTheme="minorHAnsi"/>
          <w:sz w:val="18"/>
          <w:szCs w:val="24"/>
        </w:rPr>
        <w:t xml:space="preserve">offense </w:t>
      </w:r>
      <w:r w:rsidRPr="004D45E0">
        <w:rPr>
          <w:rFonts w:asciiTheme="minorHAnsi" w:hAnsiTheme="minorHAnsi"/>
          <w:sz w:val="18"/>
          <w:szCs w:val="24"/>
        </w:rPr>
        <w:t>may result in deportation, the exclusion from admission to this country, or the denial of naturalization under federal law</w:t>
      </w:r>
      <w:r w:rsidR="00EC56F6" w:rsidRPr="004D45E0">
        <w:rPr>
          <w:rFonts w:asciiTheme="minorHAnsi" w:hAnsiTheme="minorHAnsi"/>
          <w:sz w:val="18"/>
          <w:szCs w:val="24"/>
        </w:rPr>
        <w:t>.</w:t>
      </w:r>
      <w:r w:rsidR="00E9503C" w:rsidRPr="004D45E0">
        <w:rPr>
          <w:rFonts w:asciiTheme="minorHAnsi" w:hAnsiTheme="minorHAnsi"/>
          <w:sz w:val="18"/>
          <w:szCs w:val="24"/>
        </w:rPr>
        <w:t xml:space="preserve">  If you have questions or concerns regarding this issue, you should contact an attorney.</w:t>
      </w:r>
    </w:p>
    <w:p w14:paraId="63C20D40" w14:textId="77777777" w:rsidR="00E9503C" w:rsidRPr="004D45E0" w:rsidRDefault="00E9503C" w:rsidP="00C918D7">
      <w:pPr>
        <w:tabs>
          <w:tab w:val="left" w:pos="1890"/>
        </w:tabs>
        <w:spacing w:before="120" w:after="120" w:line="288" w:lineRule="auto"/>
        <w:rPr>
          <w:rFonts w:asciiTheme="minorHAnsi" w:hAnsiTheme="minorHAnsi"/>
          <w:sz w:val="18"/>
          <w:szCs w:val="24"/>
        </w:rPr>
      </w:pPr>
      <w:r w:rsidRPr="004D45E0">
        <w:rPr>
          <w:rFonts w:asciiTheme="minorHAnsi" w:hAnsiTheme="minorHAnsi"/>
          <w:sz w:val="18"/>
          <w:szCs w:val="24"/>
        </w:rPr>
        <w:t>Entering a plea of guilty or no contest may result in a conviction appearing on your criminal record or driving record.  If you have questions or concerns regarding this issue, you should contact an attorney.</w:t>
      </w:r>
    </w:p>
    <w:p w14:paraId="16816604" w14:textId="2B54AFE5" w:rsidR="00963323" w:rsidRPr="004D45E0" w:rsidRDefault="00963323" w:rsidP="00C918D7">
      <w:pPr>
        <w:tabs>
          <w:tab w:val="left" w:pos="1890"/>
        </w:tabs>
        <w:spacing w:before="120" w:after="120" w:line="288" w:lineRule="auto"/>
        <w:rPr>
          <w:rFonts w:asciiTheme="minorHAnsi" w:hAnsiTheme="minorHAnsi"/>
          <w:sz w:val="18"/>
          <w:szCs w:val="24"/>
        </w:rPr>
      </w:pPr>
      <w:r w:rsidRPr="004D45E0">
        <w:rPr>
          <w:rFonts w:asciiTheme="minorHAnsi" w:hAnsiTheme="minorHAnsi"/>
          <w:sz w:val="18"/>
          <w:szCs w:val="24"/>
        </w:rPr>
        <w:t xml:space="preserve">The Transportation Code provides that the Texas Department of Public Safety may suspend </w:t>
      </w:r>
      <w:r w:rsidR="00BD687E" w:rsidRPr="004D45E0">
        <w:rPr>
          <w:rFonts w:asciiTheme="minorHAnsi" w:hAnsiTheme="minorHAnsi"/>
          <w:sz w:val="18"/>
          <w:szCs w:val="24"/>
        </w:rPr>
        <w:t>D</w:t>
      </w:r>
      <w:r w:rsidRPr="004D45E0">
        <w:rPr>
          <w:rFonts w:asciiTheme="minorHAnsi" w:hAnsiTheme="minorHAnsi"/>
          <w:sz w:val="18"/>
          <w:szCs w:val="24"/>
        </w:rPr>
        <w:t>efendant’s driver’s license following a conviction for certain offenses.  If you have questions or concerns regarding this issue, you should contact an attorney.</w:t>
      </w:r>
    </w:p>
    <w:p w14:paraId="35231A6B" w14:textId="757B4730" w:rsidR="00E9503C" w:rsidRPr="004D45E0" w:rsidRDefault="00E9503C" w:rsidP="00C918D7">
      <w:pPr>
        <w:tabs>
          <w:tab w:val="left" w:pos="1890"/>
        </w:tabs>
        <w:spacing w:before="120" w:after="120" w:line="288" w:lineRule="auto"/>
        <w:rPr>
          <w:rFonts w:asciiTheme="minorHAnsi" w:hAnsiTheme="minorHAnsi"/>
          <w:sz w:val="18"/>
          <w:szCs w:val="24"/>
        </w:rPr>
      </w:pPr>
      <w:r w:rsidRPr="004D45E0">
        <w:rPr>
          <w:rFonts w:asciiTheme="minorHAnsi" w:hAnsiTheme="minorHAnsi"/>
          <w:sz w:val="18"/>
          <w:szCs w:val="24"/>
        </w:rPr>
        <w:t>You have the right to be represented by an attorney. You have the right to a public trial. You have the right to a jury trial. You have the right to a speedy trial. You have the right to pre-trial discove</w:t>
      </w:r>
      <w:r w:rsidR="005336C0" w:rsidRPr="004D45E0">
        <w:rPr>
          <w:rFonts w:asciiTheme="minorHAnsi" w:hAnsiTheme="minorHAnsi"/>
          <w:sz w:val="18"/>
          <w:szCs w:val="24"/>
        </w:rPr>
        <w:t>ry, including any evidence that</w:t>
      </w:r>
      <w:r w:rsidRPr="004D45E0">
        <w:rPr>
          <w:rFonts w:asciiTheme="minorHAnsi" w:hAnsiTheme="minorHAnsi"/>
          <w:sz w:val="18"/>
          <w:szCs w:val="24"/>
        </w:rPr>
        <w:t xml:space="preserve"> may aid your defense at trial.</w:t>
      </w:r>
      <w:r w:rsidR="00963323" w:rsidRPr="004D45E0">
        <w:rPr>
          <w:rFonts w:asciiTheme="minorHAnsi" w:hAnsiTheme="minorHAnsi"/>
          <w:sz w:val="18"/>
          <w:szCs w:val="24"/>
        </w:rPr>
        <w:t xml:space="preserve"> You have the right to confront the witnesses against you. </w:t>
      </w:r>
      <w:r w:rsidR="00CB3B43" w:rsidRPr="004D45E0">
        <w:rPr>
          <w:rFonts w:asciiTheme="minorHAnsi" w:hAnsiTheme="minorHAnsi"/>
          <w:sz w:val="18"/>
          <w:szCs w:val="24"/>
        </w:rPr>
        <w:t>Y</w:t>
      </w:r>
      <w:r w:rsidR="00963323" w:rsidRPr="004D45E0">
        <w:rPr>
          <w:rFonts w:asciiTheme="minorHAnsi" w:hAnsiTheme="minorHAnsi"/>
          <w:sz w:val="18"/>
          <w:szCs w:val="24"/>
        </w:rPr>
        <w:t>ou have the right to subpoena witnesses to testify on your behalf.  You have the right to remain silent and not incriminate yourself.</w:t>
      </w:r>
    </w:p>
    <w:p w14:paraId="48130EDB" w14:textId="77777777" w:rsidR="00EC56F6" w:rsidRPr="004D45E0" w:rsidRDefault="00E9503C" w:rsidP="00C918D7">
      <w:pPr>
        <w:tabs>
          <w:tab w:val="left" w:pos="1890"/>
        </w:tabs>
        <w:spacing w:before="120" w:after="120" w:line="288" w:lineRule="auto"/>
        <w:rPr>
          <w:rFonts w:asciiTheme="minorHAnsi" w:hAnsiTheme="minorHAnsi"/>
          <w:sz w:val="18"/>
          <w:szCs w:val="24"/>
        </w:rPr>
      </w:pPr>
      <w:r w:rsidRPr="004D45E0">
        <w:rPr>
          <w:rFonts w:asciiTheme="minorHAnsi" w:hAnsiTheme="minorHAnsi"/>
          <w:sz w:val="18"/>
          <w:szCs w:val="24"/>
        </w:rPr>
        <w:t>Do not complete this form unless you understand the form and wish to free</w:t>
      </w:r>
      <w:r w:rsidR="00DC2246" w:rsidRPr="004D45E0">
        <w:rPr>
          <w:rFonts w:asciiTheme="minorHAnsi" w:hAnsiTheme="minorHAnsi"/>
          <w:sz w:val="18"/>
          <w:szCs w:val="24"/>
        </w:rPr>
        <w:t>ly</w:t>
      </w:r>
      <w:r w:rsidRPr="004D45E0">
        <w:rPr>
          <w:rFonts w:asciiTheme="minorHAnsi" w:hAnsiTheme="minorHAnsi"/>
          <w:sz w:val="18"/>
          <w:szCs w:val="24"/>
        </w:rPr>
        <w:t xml:space="preserve"> and voluntarily enter a plea of guilty or no contest.  </w:t>
      </w:r>
      <w:r w:rsidR="00963323" w:rsidRPr="004D45E0">
        <w:rPr>
          <w:rFonts w:asciiTheme="minorHAnsi" w:hAnsiTheme="minorHAnsi"/>
          <w:sz w:val="18"/>
          <w:szCs w:val="24"/>
        </w:rPr>
        <w:t xml:space="preserve">If you do not understand this form, you should contact an attorney.  </w:t>
      </w:r>
      <w:r w:rsidRPr="004D45E0">
        <w:rPr>
          <w:rFonts w:asciiTheme="minorHAnsi" w:hAnsiTheme="minorHAnsi"/>
          <w:sz w:val="18"/>
          <w:szCs w:val="24"/>
        </w:rPr>
        <w:t>If you wish to enter a plea of not guilty or the special plea of double jeopardy, do not complete the remainder of this form.</w:t>
      </w:r>
    </w:p>
    <w:p w14:paraId="5DCB676E" w14:textId="58D5B771" w:rsidR="004E0CEE" w:rsidRPr="004D45E0" w:rsidRDefault="003A79E6" w:rsidP="00C918D7">
      <w:pPr>
        <w:tabs>
          <w:tab w:val="left" w:pos="1890"/>
        </w:tabs>
        <w:spacing w:before="120" w:after="120" w:line="288" w:lineRule="auto"/>
        <w:rPr>
          <w:rFonts w:asciiTheme="minorHAnsi" w:hAnsiTheme="minorHAnsi"/>
          <w:sz w:val="18"/>
          <w:szCs w:val="24"/>
        </w:rPr>
      </w:pPr>
      <w:r w:rsidRPr="004D45E0">
        <w:rPr>
          <w:rFonts w:asciiTheme="minorHAnsi" w:hAnsiTheme="minorHAnsi"/>
          <w:sz w:val="18"/>
          <w:szCs w:val="24"/>
        </w:rPr>
        <w:t xml:space="preserve">I, </w:t>
      </w:r>
      <w:r w:rsidR="00BD687E" w:rsidRPr="004D45E0">
        <w:rPr>
          <w:rFonts w:asciiTheme="minorHAnsi" w:hAnsiTheme="minorHAnsi"/>
          <w:sz w:val="18"/>
          <w:szCs w:val="24"/>
        </w:rPr>
        <w:t>D</w:t>
      </w:r>
      <w:r w:rsidRPr="004D45E0">
        <w:rPr>
          <w:rFonts w:asciiTheme="minorHAnsi" w:hAnsiTheme="minorHAnsi"/>
          <w:sz w:val="18"/>
          <w:szCs w:val="24"/>
        </w:rPr>
        <w:t xml:space="preserve">efendant in </w:t>
      </w:r>
      <w:r w:rsidR="00375B81" w:rsidRPr="004D45E0">
        <w:rPr>
          <w:rFonts w:asciiTheme="minorHAnsi" w:hAnsiTheme="minorHAnsi"/>
          <w:sz w:val="18"/>
          <w:szCs w:val="24"/>
        </w:rPr>
        <w:t>this</w:t>
      </w:r>
      <w:r w:rsidRPr="004D45E0">
        <w:rPr>
          <w:rFonts w:asciiTheme="minorHAnsi" w:hAnsiTheme="minorHAnsi"/>
          <w:sz w:val="18"/>
          <w:szCs w:val="24"/>
        </w:rPr>
        <w:t xml:space="preserve"> </w:t>
      </w:r>
      <w:r w:rsidR="009971CD" w:rsidRPr="004D45E0">
        <w:rPr>
          <w:rFonts w:asciiTheme="minorHAnsi" w:hAnsiTheme="minorHAnsi"/>
          <w:sz w:val="18"/>
          <w:szCs w:val="24"/>
        </w:rPr>
        <w:t>cas</w:t>
      </w:r>
      <w:r w:rsidR="00C918D7" w:rsidRPr="004D45E0">
        <w:rPr>
          <w:rFonts w:asciiTheme="minorHAnsi" w:hAnsiTheme="minorHAnsi"/>
          <w:sz w:val="18"/>
          <w:szCs w:val="24"/>
        </w:rPr>
        <w:t>e</w:t>
      </w:r>
      <w:r w:rsidRPr="004D45E0">
        <w:rPr>
          <w:rFonts w:asciiTheme="minorHAnsi" w:hAnsiTheme="minorHAnsi"/>
          <w:sz w:val="18"/>
          <w:szCs w:val="24"/>
        </w:rPr>
        <w:t xml:space="preserve">, </w:t>
      </w:r>
      <w:r w:rsidR="00E9503C" w:rsidRPr="004D45E0">
        <w:rPr>
          <w:rFonts w:asciiTheme="minorHAnsi" w:hAnsiTheme="minorHAnsi"/>
          <w:sz w:val="18"/>
          <w:szCs w:val="24"/>
        </w:rPr>
        <w:t>waive my right to a jury trial</w:t>
      </w:r>
      <w:r w:rsidR="00963323" w:rsidRPr="004D45E0">
        <w:rPr>
          <w:rFonts w:asciiTheme="minorHAnsi" w:hAnsiTheme="minorHAnsi"/>
          <w:sz w:val="18"/>
          <w:szCs w:val="24"/>
        </w:rPr>
        <w:t xml:space="preserve"> and the other rights described above</w:t>
      </w:r>
      <w:r w:rsidR="00E9503C" w:rsidRPr="004D45E0">
        <w:rPr>
          <w:rFonts w:asciiTheme="minorHAnsi" w:hAnsiTheme="minorHAnsi"/>
          <w:sz w:val="18"/>
          <w:szCs w:val="24"/>
        </w:rPr>
        <w:t xml:space="preserve"> and </w:t>
      </w:r>
      <w:r w:rsidR="00963323" w:rsidRPr="004D45E0">
        <w:rPr>
          <w:rFonts w:asciiTheme="minorHAnsi" w:hAnsiTheme="minorHAnsi"/>
          <w:sz w:val="18"/>
          <w:szCs w:val="24"/>
        </w:rPr>
        <w:t xml:space="preserve">I </w:t>
      </w:r>
      <w:r w:rsidRPr="004D45E0">
        <w:rPr>
          <w:rFonts w:asciiTheme="minorHAnsi" w:hAnsiTheme="minorHAnsi"/>
          <w:sz w:val="18"/>
          <w:szCs w:val="24"/>
        </w:rPr>
        <w:t>hereby enter the following plea to the charged offense:</w:t>
      </w:r>
    </w:p>
    <w:p w14:paraId="7ACB2C23" w14:textId="77777777" w:rsidR="003A79E6" w:rsidRPr="004D45E0" w:rsidRDefault="003A79E6" w:rsidP="00C918D7">
      <w:pPr>
        <w:pStyle w:val="ListParagraph"/>
        <w:numPr>
          <w:ilvl w:val="0"/>
          <w:numId w:val="8"/>
        </w:numPr>
        <w:tabs>
          <w:tab w:val="left" w:pos="1890"/>
        </w:tabs>
        <w:spacing w:before="120" w:after="120" w:line="288" w:lineRule="auto"/>
        <w:rPr>
          <w:rFonts w:asciiTheme="minorHAnsi" w:hAnsiTheme="minorHAnsi"/>
          <w:sz w:val="18"/>
          <w:szCs w:val="24"/>
        </w:rPr>
      </w:pPr>
      <w:r w:rsidRPr="004D45E0">
        <w:rPr>
          <w:rFonts w:asciiTheme="minorHAnsi" w:hAnsiTheme="minorHAnsi"/>
          <w:sz w:val="18"/>
          <w:szCs w:val="24"/>
        </w:rPr>
        <w:t>Guilty</w:t>
      </w:r>
    </w:p>
    <w:p w14:paraId="6367D6B8" w14:textId="54ADE91B" w:rsidR="003A79E6" w:rsidRPr="004D45E0" w:rsidRDefault="003A79E6" w:rsidP="00C918D7">
      <w:pPr>
        <w:pStyle w:val="ListParagraph"/>
        <w:numPr>
          <w:ilvl w:val="0"/>
          <w:numId w:val="8"/>
        </w:numPr>
        <w:tabs>
          <w:tab w:val="left" w:pos="1890"/>
        </w:tabs>
        <w:spacing w:before="120" w:after="120" w:line="288" w:lineRule="auto"/>
        <w:rPr>
          <w:rFonts w:asciiTheme="minorHAnsi" w:hAnsiTheme="minorHAnsi"/>
          <w:sz w:val="18"/>
          <w:szCs w:val="24"/>
        </w:rPr>
      </w:pPr>
      <w:r w:rsidRPr="004D45E0">
        <w:rPr>
          <w:rFonts w:asciiTheme="minorHAnsi" w:hAnsiTheme="minorHAnsi"/>
          <w:sz w:val="18"/>
          <w:szCs w:val="24"/>
        </w:rPr>
        <w:t xml:space="preserve">Nolo Contendere </w:t>
      </w:r>
      <w:r w:rsidR="00D60C75">
        <w:rPr>
          <w:rFonts w:asciiTheme="minorHAnsi" w:hAnsiTheme="minorHAnsi"/>
          <w:sz w:val="18"/>
          <w:szCs w:val="24"/>
        </w:rPr>
        <w:t>(</w:t>
      </w:r>
      <w:r w:rsidRPr="004D45E0">
        <w:rPr>
          <w:rFonts w:asciiTheme="minorHAnsi" w:hAnsiTheme="minorHAnsi"/>
          <w:sz w:val="18"/>
          <w:szCs w:val="24"/>
        </w:rPr>
        <w:t>No Contest</w:t>
      </w:r>
      <w:r w:rsidR="00D60C75">
        <w:rPr>
          <w:rFonts w:asciiTheme="minorHAnsi" w:hAnsiTheme="minorHAnsi"/>
          <w:sz w:val="18"/>
          <w:szCs w:val="24"/>
        </w:rPr>
        <w:t>)</w:t>
      </w:r>
    </w:p>
    <w:p w14:paraId="221CC2F2" w14:textId="77777777" w:rsidR="00C918D7" w:rsidRPr="004D45E0" w:rsidRDefault="00DC2246" w:rsidP="00C918D7">
      <w:pPr>
        <w:tabs>
          <w:tab w:val="left" w:pos="1890"/>
        </w:tabs>
        <w:spacing w:before="120" w:after="120" w:line="288" w:lineRule="auto"/>
        <w:rPr>
          <w:rFonts w:asciiTheme="minorHAnsi" w:hAnsiTheme="minorHAnsi"/>
          <w:sz w:val="18"/>
          <w:szCs w:val="24"/>
        </w:rPr>
      </w:pPr>
      <w:r w:rsidRPr="004D45E0">
        <w:rPr>
          <w:rFonts w:asciiTheme="minorHAnsi" w:hAnsiTheme="minorHAnsi"/>
          <w:sz w:val="18"/>
          <w:szCs w:val="24"/>
        </w:rPr>
        <w:t>I understand that entering the plea in</w:t>
      </w:r>
      <w:r w:rsidR="004B2CC4" w:rsidRPr="004D45E0">
        <w:rPr>
          <w:rFonts w:asciiTheme="minorHAnsi" w:hAnsiTheme="minorHAnsi"/>
          <w:sz w:val="18"/>
          <w:szCs w:val="24"/>
        </w:rPr>
        <w:t xml:space="preserve">dicated above may result in any or all of the following: </w:t>
      </w:r>
    </w:p>
    <w:p w14:paraId="5776F5A2" w14:textId="77777777" w:rsidR="00C918D7" w:rsidRPr="004D45E0" w:rsidRDefault="004B2CC4" w:rsidP="00C918D7">
      <w:pPr>
        <w:pStyle w:val="ListParagraph"/>
        <w:numPr>
          <w:ilvl w:val="0"/>
          <w:numId w:val="11"/>
        </w:numPr>
        <w:tabs>
          <w:tab w:val="left" w:pos="1890"/>
        </w:tabs>
        <w:spacing w:before="120" w:after="120" w:line="288" w:lineRule="auto"/>
        <w:rPr>
          <w:rFonts w:asciiTheme="minorHAnsi" w:hAnsiTheme="minorHAnsi"/>
          <w:sz w:val="18"/>
          <w:szCs w:val="24"/>
        </w:rPr>
      </w:pPr>
      <w:r w:rsidRPr="004D45E0">
        <w:rPr>
          <w:rFonts w:asciiTheme="minorHAnsi" w:hAnsiTheme="minorHAnsi"/>
          <w:sz w:val="18"/>
          <w:szCs w:val="24"/>
        </w:rPr>
        <w:t>a</w:t>
      </w:r>
      <w:r w:rsidR="00DC2246" w:rsidRPr="004D45E0">
        <w:rPr>
          <w:rFonts w:asciiTheme="minorHAnsi" w:hAnsiTheme="minorHAnsi"/>
          <w:sz w:val="18"/>
          <w:szCs w:val="24"/>
        </w:rPr>
        <w:t xml:space="preserve"> criminal conviction</w:t>
      </w:r>
      <w:r w:rsidRPr="004D45E0">
        <w:rPr>
          <w:rFonts w:asciiTheme="minorHAnsi" w:hAnsiTheme="minorHAnsi"/>
          <w:sz w:val="18"/>
          <w:szCs w:val="24"/>
        </w:rPr>
        <w:t>;</w:t>
      </w:r>
      <w:r w:rsidR="00DC2246" w:rsidRPr="004D45E0">
        <w:rPr>
          <w:rFonts w:asciiTheme="minorHAnsi" w:hAnsiTheme="minorHAnsi"/>
          <w:sz w:val="18"/>
          <w:szCs w:val="24"/>
        </w:rPr>
        <w:t xml:space="preserve"> </w:t>
      </w:r>
      <w:r w:rsidR="00DC2246" w:rsidRPr="004D45E0">
        <w:rPr>
          <w:rFonts w:asciiTheme="minorHAnsi" w:hAnsiTheme="minorHAnsi"/>
          <w:b/>
          <w:sz w:val="18"/>
          <w:szCs w:val="24"/>
        </w:rPr>
        <w:t>and</w:t>
      </w:r>
      <w:r w:rsidR="00DC2246" w:rsidRPr="004D45E0">
        <w:rPr>
          <w:rFonts w:asciiTheme="minorHAnsi" w:hAnsiTheme="minorHAnsi"/>
          <w:sz w:val="18"/>
          <w:szCs w:val="24"/>
        </w:rPr>
        <w:t xml:space="preserve"> </w:t>
      </w:r>
    </w:p>
    <w:p w14:paraId="6BD6C196" w14:textId="77777777" w:rsidR="00C918D7" w:rsidRPr="004D45E0" w:rsidRDefault="00DC2246" w:rsidP="00C918D7">
      <w:pPr>
        <w:pStyle w:val="ListParagraph"/>
        <w:numPr>
          <w:ilvl w:val="0"/>
          <w:numId w:val="11"/>
        </w:numPr>
        <w:tabs>
          <w:tab w:val="left" w:pos="1890"/>
        </w:tabs>
        <w:spacing w:before="120" w:after="120" w:line="288" w:lineRule="auto"/>
        <w:rPr>
          <w:rFonts w:asciiTheme="minorHAnsi" w:hAnsiTheme="minorHAnsi"/>
          <w:sz w:val="18"/>
          <w:szCs w:val="24"/>
        </w:rPr>
      </w:pPr>
      <w:r w:rsidRPr="004D45E0">
        <w:rPr>
          <w:rFonts w:asciiTheme="minorHAnsi" w:hAnsiTheme="minorHAnsi"/>
          <w:sz w:val="18"/>
          <w:szCs w:val="24"/>
        </w:rPr>
        <w:t xml:space="preserve">the assessment of a fine and court costs. </w:t>
      </w:r>
    </w:p>
    <w:p w14:paraId="5B5D0AF9" w14:textId="793EC3A6" w:rsidR="00E9503C" w:rsidRPr="004D45E0" w:rsidRDefault="00DC2246" w:rsidP="00C918D7">
      <w:pPr>
        <w:tabs>
          <w:tab w:val="left" w:pos="1890"/>
        </w:tabs>
        <w:spacing w:before="120" w:after="120" w:line="288" w:lineRule="auto"/>
        <w:rPr>
          <w:rFonts w:asciiTheme="minorHAnsi" w:hAnsiTheme="minorHAnsi"/>
          <w:sz w:val="18"/>
          <w:szCs w:val="24"/>
        </w:rPr>
      </w:pPr>
      <w:r w:rsidRPr="004D45E0">
        <w:rPr>
          <w:rFonts w:asciiTheme="minorHAnsi" w:hAnsiTheme="minorHAnsi"/>
          <w:sz w:val="18"/>
          <w:szCs w:val="24"/>
        </w:rPr>
        <w:t xml:space="preserve">I further understand that I will be obligated by law to satisfy the </w:t>
      </w:r>
      <w:r w:rsidR="00C918D7" w:rsidRPr="004D45E0">
        <w:rPr>
          <w:rFonts w:asciiTheme="minorHAnsi" w:hAnsiTheme="minorHAnsi"/>
          <w:sz w:val="18"/>
          <w:szCs w:val="24"/>
        </w:rPr>
        <w:t>c</w:t>
      </w:r>
      <w:r w:rsidRPr="004D45E0">
        <w:rPr>
          <w:rFonts w:asciiTheme="minorHAnsi" w:hAnsiTheme="minorHAnsi"/>
          <w:sz w:val="18"/>
          <w:szCs w:val="24"/>
        </w:rPr>
        <w:t>ourt’s judgment in this cause.</w:t>
      </w:r>
    </w:p>
    <w:p w14:paraId="77E4B927" w14:textId="77777777" w:rsidR="00C918D7" w:rsidRPr="004D45E0" w:rsidRDefault="00C918D7" w:rsidP="00C918D7">
      <w:pPr>
        <w:tabs>
          <w:tab w:val="left" w:pos="6480"/>
        </w:tabs>
        <w:spacing w:before="120" w:after="120" w:line="288" w:lineRule="auto"/>
        <w:rPr>
          <w:rFonts w:asciiTheme="minorHAnsi" w:hAnsiTheme="minorHAnsi"/>
          <w:sz w:val="18"/>
          <w:szCs w:val="24"/>
        </w:rPr>
      </w:pPr>
    </w:p>
    <w:p w14:paraId="326A3F39" w14:textId="73FDB295" w:rsidR="00DC2246" w:rsidRPr="004D45E0" w:rsidRDefault="00DC2246" w:rsidP="00375B81">
      <w:pPr>
        <w:tabs>
          <w:tab w:val="left" w:pos="6480"/>
        </w:tabs>
        <w:spacing w:before="120"/>
        <w:rPr>
          <w:rFonts w:asciiTheme="minorHAnsi" w:hAnsiTheme="minorHAnsi"/>
          <w:sz w:val="18"/>
          <w:szCs w:val="24"/>
        </w:rPr>
      </w:pPr>
      <w:r w:rsidRPr="004D45E0">
        <w:rPr>
          <w:rFonts w:asciiTheme="minorHAnsi" w:hAnsiTheme="minorHAnsi"/>
          <w:sz w:val="18"/>
          <w:szCs w:val="24"/>
        </w:rPr>
        <w:t>_______________________________________________________________________</w:t>
      </w:r>
      <w:r w:rsidR="004D45E0">
        <w:rPr>
          <w:rFonts w:asciiTheme="minorHAnsi" w:hAnsiTheme="minorHAnsi"/>
          <w:sz w:val="18"/>
          <w:szCs w:val="24"/>
        </w:rPr>
        <w:t>_________________________</w:t>
      </w:r>
      <w:r w:rsidRPr="004D45E0">
        <w:rPr>
          <w:rFonts w:asciiTheme="minorHAnsi" w:hAnsiTheme="minorHAnsi"/>
          <w:sz w:val="18"/>
          <w:szCs w:val="24"/>
        </w:rPr>
        <w:t>__</w:t>
      </w:r>
    </w:p>
    <w:p w14:paraId="31084C58" w14:textId="77777777" w:rsidR="00DC2246" w:rsidRPr="004D45E0" w:rsidRDefault="00DC2246" w:rsidP="00375B81">
      <w:pPr>
        <w:tabs>
          <w:tab w:val="left" w:pos="6480"/>
        </w:tabs>
        <w:spacing w:after="120"/>
        <w:rPr>
          <w:rFonts w:asciiTheme="minorHAnsi" w:hAnsiTheme="minorHAnsi"/>
          <w:sz w:val="18"/>
          <w:szCs w:val="24"/>
        </w:rPr>
      </w:pPr>
      <w:r w:rsidRPr="004D45E0">
        <w:rPr>
          <w:rFonts w:asciiTheme="minorHAnsi" w:hAnsiTheme="minorHAnsi"/>
          <w:sz w:val="18"/>
          <w:szCs w:val="24"/>
        </w:rPr>
        <w:t>Defendant’s Signature</w:t>
      </w:r>
      <w:r w:rsidRPr="004D45E0">
        <w:rPr>
          <w:rFonts w:asciiTheme="minorHAnsi" w:hAnsiTheme="minorHAnsi"/>
          <w:sz w:val="18"/>
          <w:szCs w:val="24"/>
        </w:rPr>
        <w:tab/>
        <w:t>Date Signed</w:t>
      </w:r>
    </w:p>
    <w:sectPr w:rsidR="00DC2246" w:rsidRPr="004D45E0" w:rsidSect="00C91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00E3"/>
    <w:multiLevelType w:val="hybridMultilevel"/>
    <w:tmpl w:val="61706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E3397"/>
    <w:multiLevelType w:val="hybridMultilevel"/>
    <w:tmpl w:val="01F69CDE"/>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39B0"/>
    <w:multiLevelType w:val="hybridMultilevel"/>
    <w:tmpl w:val="C42C6952"/>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D3B7E"/>
    <w:multiLevelType w:val="hybridMultilevel"/>
    <w:tmpl w:val="FFDC3862"/>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52C41"/>
    <w:multiLevelType w:val="hybridMultilevel"/>
    <w:tmpl w:val="B7C48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41F53"/>
    <w:multiLevelType w:val="hybridMultilevel"/>
    <w:tmpl w:val="F42E26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9066D"/>
    <w:multiLevelType w:val="hybridMultilevel"/>
    <w:tmpl w:val="BB3C62FE"/>
    <w:lvl w:ilvl="0" w:tplc="56F6B646">
      <w:start w:val="1"/>
      <w:numFmt w:val="bullet"/>
      <w:lvlText w:val=""/>
      <w:lvlJc w:val="left"/>
      <w:pPr>
        <w:ind w:left="720" w:hanging="360"/>
      </w:pPr>
      <w:rPr>
        <w:rFonts w:ascii="Wingdings" w:hAnsi="Wingdings" w:hint="default"/>
      </w:rPr>
    </w:lvl>
    <w:lvl w:ilvl="1" w:tplc="56F6B64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32F49"/>
    <w:multiLevelType w:val="hybridMultilevel"/>
    <w:tmpl w:val="68EEFF90"/>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65B52"/>
    <w:multiLevelType w:val="hybridMultilevel"/>
    <w:tmpl w:val="F00C99F0"/>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661FAB"/>
    <w:multiLevelType w:val="hybridMultilevel"/>
    <w:tmpl w:val="578C0078"/>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867701"/>
    <w:multiLevelType w:val="hybridMultilevel"/>
    <w:tmpl w:val="CCD0EE72"/>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3"/>
  </w:num>
  <w:num w:numId="5">
    <w:abstractNumId w:val="10"/>
  </w:num>
  <w:num w:numId="6">
    <w:abstractNumId w:val="6"/>
  </w:num>
  <w:num w:numId="7">
    <w:abstractNumId w:val="8"/>
  </w:num>
  <w:num w:numId="8">
    <w:abstractNumId w:val="7"/>
  </w:num>
  <w:num w:numId="9">
    <w:abstractNumId w:val="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EA"/>
    <w:rsid w:val="000522AA"/>
    <w:rsid w:val="000A5B0F"/>
    <w:rsid w:val="000D6BE8"/>
    <w:rsid w:val="000E41EA"/>
    <w:rsid w:val="001F679C"/>
    <w:rsid w:val="002244D9"/>
    <w:rsid w:val="00227C84"/>
    <w:rsid w:val="00322DC2"/>
    <w:rsid w:val="00375B81"/>
    <w:rsid w:val="003A79E6"/>
    <w:rsid w:val="004B2CC4"/>
    <w:rsid w:val="004D45E0"/>
    <w:rsid w:val="004E0CEE"/>
    <w:rsid w:val="004E68FF"/>
    <w:rsid w:val="005171FA"/>
    <w:rsid w:val="005336C0"/>
    <w:rsid w:val="00574BEA"/>
    <w:rsid w:val="0069132A"/>
    <w:rsid w:val="006C6B43"/>
    <w:rsid w:val="006D46EE"/>
    <w:rsid w:val="00780601"/>
    <w:rsid w:val="008100E2"/>
    <w:rsid w:val="00963323"/>
    <w:rsid w:val="009971CD"/>
    <w:rsid w:val="009D61AE"/>
    <w:rsid w:val="00A368BE"/>
    <w:rsid w:val="00A6521D"/>
    <w:rsid w:val="00A91B39"/>
    <w:rsid w:val="00AD11D4"/>
    <w:rsid w:val="00AD5EBB"/>
    <w:rsid w:val="00AF518C"/>
    <w:rsid w:val="00B955D4"/>
    <w:rsid w:val="00BB7A61"/>
    <w:rsid w:val="00BD687E"/>
    <w:rsid w:val="00C6284C"/>
    <w:rsid w:val="00C918D7"/>
    <w:rsid w:val="00CB3B43"/>
    <w:rsid w:val="00D60C75"/>
    <w:rsid w:val="00DC2246"/>
    <w:rsid w:val="00E9503C"/>
    <w:rsid w:val="00EC56F6"/>
    <w:rsid w:val="00F50003"/>
    <w:rsid w:val="00F7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8ECD"/>
  <w15:docId w15:val="{EDFD2BD2-4813-4DC8-B558-BDE7DF58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1EA"/>
    <w:pPr>
      <w:spacing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Daniel</dc:creator>
  <cp:lastModifiedBy>Ashley Ferguson</cp:lastModifiedBy>
  <cp:revision>5</cp:revision>
  <dcterms:created xsi:type="dcterms:W3CDTF">2021-02-08T17:24:00Z</dcterms:created>
  <dcterms:modified xsi:type="dcterms:W3CDTF">2025-01-31T16:13:00Z</dcterms:modified>
</cp:coreProperties>
</file>